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ejyxzug2o22k" w:id="0"/>
      <w:bookmarkEnd w:id="0"/>
      <w:r w:rsidDel="00000000" w:rsidR="00000000" w:rsidRPr="00000000">
        <w:rPr>
          <w:rtl w:val="0"/>
        </w:rPr>
        <w:t xml:space="preserve">Registration page Changes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41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all the registration pages kindly remove the Date from the Standard Participation Column.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Strike out option should also be removed and the registration should be open for Standard Participation fee.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are no changes in the Early Bird category column.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gbzyjlkzopa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wxapg5434l4j" w:id="2"/>
      <w:bookmarkEnd w:id="2"/>
      <w:r w:rsidDel="00000000" w:rsidR="00000000" w:rsidRPr="00000000">
        <w:rPr>
          <w:rtl w:val="0"/>
        </w:rPr>
        <w:t xml:space="preserve">Strike out Option for Standard Participation Fee: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Sites mentioned (Set A ) Offline presentation alone should be disabled before 15 days of the conference date and others can be enabled and for (Set B ) it should be enabled for all .. Kindly check the below link for details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 links for all the sites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 - 2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 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https://researchfoundation.net/event/index.php?id=2511751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1D">
      <w:pPr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https://researchplus.co/event/index.php?id=2716430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https://worldacademics.net/event/index.php?id=2516061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https://scienceleagues.com/events/index.php?id=2621307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SET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https://iiter.org/conf/index.php?id=2622074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https://iser.org.in/conf/index.php?id=2585416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https://itar.in/conf/index.php?id=2620176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 - 3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 A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1155cc"/>
          <w:u w:val="singl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https://www.iierd.org/events/index.php?id=2565294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1155cc"/>
          <w:u w:val="singl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https://sciencesociety.co/conf/index.php?id=2597369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1155cc"/>
          <w:u w:val="singl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https://researchsociety.co/event/index.php?id=2670976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http://sciencecite.com/event/index.php?id=2673668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 B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https://www.iarfconference.com/conf/index.php?id=2614674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1155cc"/>
          <w:u w:val="singl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https://asar.net.in/event/index.php?id=2512606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1155cc"/>
          <w:u w:val="singl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https://after.org.in/event/index.php?id=2605861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1155cc"/>
          <w:u w:val="singl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https://scholarsforum.org/event/index.php?id=2760626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 - 4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 A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1155cc"/>
          <w:u w:val="singl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https://sciencenet.co/event/index.php?id=2573025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1155cc"/>
          <w:u w:val="singl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https://sairap.org/conf/index.php?id=2617753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1155cc"/>
          <w:u w:val="singl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https://isit.org.in/event/index.php?id=2602109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1155cc"/>
          <w:u w:val="singl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https://researchleagues.com/event/index.php?id=2571745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SET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1155cc"/>
          <w:u w:val="singl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https://www.researchfora.net/event/index.php?id=2536345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1155cc"/>
          <w:u w:val="singl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https://www.wrfconference.com/event/index.php?id=2618747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1155cc"/>
          <w:u w:val="singl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https://isar.org.in/event/index.php?id=2537591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https://www.iirst.com/event/index.php?id=2577257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fter.org.in/event/index.php?id=2605861" TargetMode="External"/><Relationship Id="rId22" Type="http://schemas.openxmlformats.org/officeDocument/2006/relationships/hyperlink" Target="https://sciencenet.co/event/index.php?id=2573025" TargetMode="External"/><Relationship Id="rId21" Type="http://schemas.openxmlformats.org/officeDocument/2006/relationships/hyperlink" Target="https://scholarsforum.org/event/index.php?id=2760626" TargetMode="External"/><Relationship Id="rId24" Type="http://schemas.openxmlformats.org/officeDocument/2006/relationships/hyperlink" Target="https://isit.org.in/event/index.php?id=2602109" TargetMode="External"/><Relationship Id="rId23" Type="http://schemas.openxmlformats.org/officeDocument/2006/relationships/hyperlink" Target="https://sairap.org/conf/index.php?id=261775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ldacademics.net/event/index.php?id=2516061" TargetMode="External"/><Relationship Id="rId26" Type="http://schemas.openxmlformats.org/officeDocument/2006/relationships/hyperlink" Target="https://www.researchfora.net/event/index.php?id=2536345" TargetMode="External"/><Relationship Id="rId25" Type="http://schemas.openxmlformats.org/officeDocument/2006/relationships/hyperlink" Target="https://researchleagues.com/event/index.php?id=2571745" TargetMode="External"/><Relationship Id="rId28" Type="http://schemas.openxmlformats.org/officeDocument/2006/relationships/hyperlink" Target="https://isar.org.in/event/index.php?id=2537591" TargetMode="External"/><Relationship Id="rId27" Type="http://schemas.openxmlformats.org/officeDocument/2006/relationships/hyperlink" Target="https://www.wrfconference.com/event/index.php?id=2618747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www.iirst.com/event/index.php?id=2577257" TargetMode="External"/><Relationship Id="rId7" Type="http://schemas.openxmlformats.org/officeDocument/2006/relationships/hyperlink" Target="https://researchfoundation.net/event/index.php?id=2511751" TargetMode="External"/><Relationship Id="rId8" Type="http://schemas.openxmlformats.org/officeDocument/2006/relationships/hyperlink" Target="https://researchplus.co/event/index.php?id=2716430" TargetMode="External"/><Relationship Id="rId11" Type="http://schemas.openxmlformats.org/officeDocument/2006/relationships/hyperlink" Target="https://iiter.org/conf/index.php?id=2622074" TargetMode="External"/><Relationship Id="rId10" Type="http://schemas.openxmlformats.org/officeDocument/2006/relationships/hyperlink" Target="https://scienceleagues.com/events/index.php?id=2621307" TargetMode="External"/><Relationship Id="rId13" Type="http://schemas.openxmlformats.org/officeDocument/2006/relationships/hyperlink" Target="https://itar.in/conf/index.php?id=2620176" TargetMode="External"/><Relationship Id="rId12" Type="http://schemas.openxmlformats.org/officeDocument/2006/relationships/hyperlink" Target="https://iser.org.in/conf/index.php?id=2585416" TargetMode="External"/><Relationship Id="rId15" Type="http://schemas.openxmlformats.org/officeDocument/2006/relationships/hyperlink" Target="https://sciencesociety.co/conf/index.php?id=2597369" TargetMode="External"/><Relationship Id="rId14" Type="http://schemas.openxmlformats.org/officeDocument/2006/relationships/hyperlink" Target="https://www.iierd.org/events/index.php?id=2565294" TargetMode="External"/><Relationship Id="rId17" Type="http://schemas.openxmlformats.org/officeDocument/2006/relationships/hyperlink" Target="http://sciencecite.com/event/index.php?id=2673668" TargetMode="External"/><Relationship Id="rId16" Type="http://schemas.openxmlformats.org/officeDocument/2006/relationships/hyperlink" Target="https://researchsociety.co/event/index.php?id=2670976" TargetMode="External"/><Relationship Id="rId19" Type="http://schemas.openxmlformats.org/officeDocument/2006/relationships/hyperlink" Target="https://asar.net.in/event/index.php?id=2512606" TargetMode="External"/><Relationship Id="rId18" Type="http://schemas.openxmlformats.org/officeDocument/2006/relationships/hyperlink" Target="https://www.iarfconference.com/conf/index.php?id=2614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